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D79F5" w14:textId="48D15BBA" w:rsidR="000815E6" w:rsidRPr="000815E6" w:rsidRDefault="000815E6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2B8BB00" wp14:editId="24B23734">
            <wp:extent cx="4520241" cy="1215539"/>
            <wp:effectExtent l="0" t="0" r="0" b="3810"/>
            <wp:docPr id="1" name="Pictur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8384" cy="123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FF20C" w14:textId="77777777" w:rsidR="000815E6" w:rsidRDefault="000815E6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F5BBB29" w14:textId="1C1675CF" w:rsidR="00A877AE" w:rsidRPr="00A913A6" w:rsidRDefault="00A877AE" w:rsidP="00A913A6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5236E">
        <w:rPr>
          <w:rFonts w:asciiTheme="minorHAnsi" w:hAnsiTheme="minorHAnsi" w:cstheme="minorHAnsi"/>
          <w:b/>
          <w:sz w:val="24"/>
          <w:szCs w:val="24"/>
          <w:u w:val="single"/>
        </w:rPr>
        <w:t>Public Disclosure of Student Achievement</w:t>
      </w:r>
    </w:p>
    <w:p w14:paraId="6D27D4EE" w14:textId="77777777"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2C20A1C7" w14:textId="2DC4F451" w:rsidR="00A877AE" w:rsidRPr="00C45BEF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bookmarkStart w:id="0" w:name="_Hlk493765202"/>
      <w:r w:rsidRPr="00A877AE">
        <w:rPr>
          <w:rFonts w:asciiTheme="minorHAnsi" w:hAnsiTheme="minorHAnsi" w:cstheme="minorHAnsi"/>
          <w:b/>
          <w:sz w:val="24"/>
          <w:szCs w:val="24"/>
        </w:rPr>
        <w:t>Institution Name:</w:t>
      </w:r>
      <w:r w:rsidR="001D70DB">
        <w:rPr>
          <w:rFonts w:asciiTheme="minorHAnsi" w:hAnsiTheme="minorHAnsi" w:cstheme="minorHAnsi"/>
          <w:b/>
          <w:sz w:val="24"/>
          <w:szCs w:val="24"/>
        </w:rPr>
        <w:t xml:space="preserve">  Centenary University</w:t>
      </w:r>
    </w:p>
    <w:p w14:paraId="7AEB17BF" w14:textId="77777777"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7FAED07" w14:textId="205FB8FF" w:rsidR="00A877AE" w:rsidRPr="00C45BEF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r w:rsidRPr="00A877AE">
        <w:rPr>
          <w:rFonts w:asciiTheme="minorHAnsi" w:hAnsiTheme="minorHAnsi" w:cstheme="minorHAnsi"/>
          <w:b/>
          <w:sz w:val="24"/>
          <w:szCs w:val="24"/>
        </w:rPr>
        <w:t xml:space="preserve">Business </w:t>
      </w:r>
      <w:r>
        <w:rPr>
          <w:rFonts w:asciiTheme="minorHAnsi" w:hAnsiTheme="minorHAnsi" w:cstheme="minorHAnsi"/>
          <w:b/>
          <w:sz w:val="24"/>
          <w:szCs w:val="24"/>
        </w:rPr>
        <w:t>Unit(s) included in this report:</w:t>
      </w:r>
      <w:r w:rsidR="001D70D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D756D">
        <w:rPr>
          <w:rFonts w:asciiTheme="minorHAnsi" w:hAnsiTheme="minorHAnsi" w:cstheme="minorHAnsi"/>
          <w:b/>
          <w:sz w:val="24"/>
          <w:szCs w:val="24"/>
        </w:rPr>
        <w:t xml:space="preserve"> Business </w:t>
      </w:r>
      <w:r w:rsidR="00AB2FFF">
        <w:rPr>
          <w:rFonts w:asciiTheme="minorHAnsi" w:hAnsiTheme="minorHAnsi" w:cstheme="minorHAnsi"/>
          <w:b/>
          <w:sz w:val="24"/>
          <w:szCs w:val="24"/>
        </w:rPr>
        <w:t>Programs</w:t>
      </w:r>
    </w:p>
    <w:p w14:paraId="6063FC15" w14:textId="77777777"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76CAA9F6" w14:textId="7D7FAC29" w:rsidR="00A877AE" w:rsidRPr="00C45BEF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Academic Period Covered:</w:t>
      </w:r>
      <w:r w:rsidR="00BD756D">
        <w:rPr>
          <w:rFonts w:asciiTheme="minorHAnsi" w:hAnsiTheme="minorHAnsi" w:cstheme="minorHAnsi"/>
          <w:b/>
          <w:sz w:val="24"/>
          <w:szCs w:val="24"/>
        </w:rPr>
        <w:t xml:space="preserve">  20</w:t>
      </w:r>
      <w:r w:rsidR="00007C20">
        <w:rPr>
          <w:rFonts w:asciiTheme="minorHAnsi" w:hAnsiTheme="minorHAnsi" w:cstheme="minorHAnsi"/>
          <w:b/>
          <w:sz w:val="24"/>
          <w:szCs w:val="24"/>
        </w:rPr>
        <w:t>2</w:t>
      </w:r>
      <w:r w:rsidR="00FF699C">
        <w:rPr>
          <w:rFonts w:asciiTheme="minorHAnsi" w:hAnsiTheme="minorHAnsi" w:cstheme="minorHAnsi"/>
          <w:b/>
          <w:sz w:val="24"/>
          <w:szCs w:val="24"/>
        </w:rPr>
        <w:t>3</w:t>
      </w:r>
      <w:r w:rsidR="00BD756D">
        <w:rPr>
          <w:rFonts w:asciiTheme="minorHAnsi" w:hAnsiTheme="minorHAnsi" w:cstheme="minorHAnsi"/>
          <w:b/>
          <w:sz w:val="24"/>
          <w:szCs w:val="24"/>
        </w:rPr>
        <w:t>-202</w:t>
      </w:r>
      <w:r w:rsidR="00FF699C">
        <w:rPr>
          <w:rFonts w:asciiTheme="minorHAnsi" w:hAnsiTheme="minorHAnsi" w:cstheme="minorHAnsi"/>
          <w:b/>
          <w:sz w:val="24"/>
          <w:szCs w:val="24"/>
        </w:rPr>
        <w:t>4</w:t>
      </w:r>
    </w:p>
    <w:p w14:paraId="57E737A1" w14:textId="77777777" w:rsidR="00C45BEF" w:rsidRDefault="00C45BEF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5C4DFFAA" w14:textId="6A96BAB8" w:rsidR="00C45BEF" w:rsidRPr="00A877AE" w:rsidRDefault="00C45BEF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7167BC">
        <w:rPr>
          <w:rFonts w:asciiTheme="minorHAnsi" w:hAnsiTheme="minorHAnsi" w:cstheme="minorHAnsi"/>
          <w:b/>
          <w:sz w:val="24"/>
          <w:szCs w:val="24"/>
        </w:rPr>
        <w:t>Date Submitted: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BD756D">
        <w:rPr>
          <w:rFonts w:asciiTheme="minorHAnsi" w:hAnsiTheme="minorHAnsi" w:cstheme="minorHAnsi"/>
          <w:sz w:val="24"/>
          <w:szCs w:val="24"/>
        </w:rPr>
        <w:t>February 1, 202</w:t>
      </w:r>
      <w:r w:rsidR="00E95307">
        <w:rPr>
          <w:rFonts w:asciiTheme="minorHAnsi" w:hAnsiTheme="minorHAnsi" w:cstheme="minorHAnsi"/>
          <w:sz w:val="24"/>
          <w:szCs w:val="24"/>
        </w:rPr>
        <w:t>4</w:t>
      </w:r>
    </w:p>
    <w:p w14:paraId="37561757" w14:textId="77777777" w:rsidR="00A877AE" w:rsidRDefault="00A877AE" w:rsidP="0005236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bookmarkEnd w:id="0"/>
    <w:p w14:paraId="1669E3C9" w14:textId="77777777" w:rsidR="00F1798D" w:rsidRDefault="00F1798D" w:rsidP="00F1798D">
      <w:pPr>
        <w:rPr>
          <w:rFonts w:ascii="Calibri" w:hAnsi="Calibri" w:cs="Calibri"/>
        </w:rPr>
      </w:pPr>
    </w:p>
    <w:tbl>
      <w:tblPr>
        <w:tblW w:w="9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3193"/>
        <w:gridCol w:w="2032"/>
        <w:gridCol w:w="1913"/>
      </w:tblGrid>
      <w:tr w:rsidR="00355B1C" w14:paraId="3F6F7696" w14:textId="105ACA23" w:rsidTr="00355B1C">
        <w:trPr>
          <w:trHeight w:val="345"/>
        </w:trPr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444D9" w14:textId="77777777" w:rsidR="00355B1C" w:rsidRDefault="00355B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31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226D3" w14:textId="77777777" w:rsidR="00355B1C" w:rsidRDefault="00355B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INDICATOR</w:t>
            </w:r>
          </w:p>
        </w:tc>
        <w:tc>
          <w:tcPr>
            <w:tcW w:w="203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85F5E" w14:textId="77777777" w:rsidR="00355B1C" w:rsidRDefault="00355B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RESULT</w:t>
            </w:r>
          </w:p>
        </w:tc>
        <w:tc>
          <w:tcPr>
            <w:tcW w:w="191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6096414" w14:textId="3F7A16DC" w:rsidR="00355B1C" w:rsidRDefault="00355B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TARGET</w:t>
            </w:r>
          </w:p>
        </w:tc>
      </w:tr>
      <w:tr w:rsidR="00355B1C" w14:paraId="58C6A7D9" w14:textId="4F883CAD" w:rsidTr="00355B1C">
        <w:trPr>
          <w:trHeight w:val="300"/>
        </w:trPr>
        <w:tc>
          <w:tcPr>
            <w:tcW w:w="219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09C83" w14:textId="5697A85E" w:rsidR="00355B1C" w:rsidRDefault="00355B1C">
            <w:pPr>
              <w:rPr>
                <w:color w:val="000000"/>
              </w:rPr>
            </w:pPr>
            <w:r>
              <w:rPr>
                <w:color w:val="000000"/>
              </w:rPr>
              <w:t>Undergraduate – BS Business Administration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145D9" w14:textId="77777777" w:rsidR="00355B1C" w:rsidRDefault="00355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Full-time, First-time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18421" w14:textId="42038FB8" w:rsidR="00355B1C" w:rsidRDefault="00355B1C">
            <w:pPr>
              <w:rPr>
                <w:color w:val="000000"/>
              </w:rPr>
            </w:pPr>
            <w:r>
              <w:rPr>
                <w:color w:val="000000"/>
              </w:rPr>
              <w:t xml:space="preserve">4-year        </w:t>
            </w:r>
            <w:r w:rsidR="00FF699C">
              <w:rPr>
                <w:color w:val="000000"/>
              </w:rPr>
              <w:t>36</w:t>
            </w:r>
            <w:r>
              <w:rPr>
                <w:color w:val="000000"/>
              </w:rPr>
              <w:t>%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C513072" w14:textId="77777777" w:rsidR="00235056" w:rsidRDefault="00235056" w:rsidP="00A22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  <w:p w14:paraId="388C9B87" w14:textId="245C8DB3" w:rsidR="005E0195" w:rsidRDefault="005E0195" w:rsidP="00A22FC4">
            <w:pPr>
              <w:jc w:val="center"/>
              <w:rPr>
                <w:color w:val="000000"/>
              </w:rPr>
            </w:pPr>
          </w:p>
        </w:tc>
      </w:tr>
      <w:tr w:rsidR="00355B1C" w14:paraId="0D3800B3" w14:textId="6FC290F6" w:rsidTr="005E0195">
        <w:trPr>
          <w:trHeight w:val="439"/>
        </w:trPr>
        <w:tc>
          <w:tcPr>
            <w:tcW w:w="219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8222312" w14:textId="77777777" w:rsidR="00355B1C" w:rsidRDefault="00355B1C">
            <w:pPr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85151" w14:textId="6877FC6C" w:rsidR="00355B1C" w:rsidRDefault="00355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Graduation Rate (201</w:t>
            </w:r>
            <w:r w:rsidR="00FF699C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Cohort)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459DB" w14:textId="77D28AB7" w:rsidR="00355B1C" w:rsidRDefault="00355B1C">
            <w:pPr>
              <w:rPr>
                <w:color w:val="000000"/>
              </w:rPr>
            </w:pPr>
            <w:r>
              <w:rPr>
                <w:color w:val="000000"/>
              </w:rPr>
              <w:t xml:space="preserve">5-year        </w:t>
            </w:r>
            <w:r w:rsidR="00FF699C">
              <w:rPr>
                <w:color w:val="000000"/>
              </w:rPr>
              <w:t>49</w:t>
            </w:r>
            <w:r>
              <w:rPr>
                <w:color w:val="000000"/>
              </w:rPr>
              <w:t>%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4025EE" w14:textId="57A39FD1" w:rsidR="00235056" w:rsidRDefault="005E0195" w:rsidP="005E019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235056">
              <w:rPr>
                <w:color w:val="000000"/>
              </w:rPr>
              <w:t>55%</w:t>
            </w:r>
          </w:p>
        </w:tc>
      </w:tr>
      <w:tr w:rsidR="00355B1C" w14:paraId="5D790972" w14:textId="6E3CA4A8" w:rsidTr="00355B1C">
        <w:trPr>
          <w:trHeight w:val="315"/>
        </w:trPr>
        <w:tc>
          <w:tcPr>
            <w:tcW w:w="219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87F9A36" w14:textId="77777777" w:rsidR="00355B1C" w:rsidRDefault="00355B1C">
            <w:pPr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BD287" w14:textId="77777777" w:rsidR="00355B1C" w:rsidRDefault="00355B1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82E68" w14:textId="08422093" w:rsidR="00355B1C" w:rsidRDefault="00355B1C">
            <w:pPr>
              <w:rPr>
                <w:color w:val="000000"/>
              </w:rPr>
            </w:pPr>
            <w:r>
              <w:rPr>
                <w:color w:val="000000"/>
              </w:rPr>
              <w:t xml:space="preserve">6-year        </w:t>
            </w:r>
            <w:r w:rsidR="00FF699C">
              <w:rPr>
                <w:color w:val="000000"/>
              </w:rPr>
              <w:t>51</w:t>
            </w:r>
            <w:r>
              <w:rPr>
                <w:color w:val="000000"/>
              </w:rPr>
              <w:t>%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2785C176" w14:textId="7F71FBCA" w:rsidR="00355B1C" w:rsidRDefault="005E0195" w:rsidP="005E019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235056">
              <w:rPr>
                <w:color w:val="000000"/>
              </w:rPr>
              <w:t>58%</w:t>
            </w:r>
          </w:p>
        </w:tc>
      </w:tr>
      <w:tr w:rsidR="004F7113" w14:paraId="76A06040" w14:textId="77777777" w:rsidTr="00355B1C">
        <w:trPr>
          <w:trHeight w:val="315"/>
        </w:trPr>
        <w:tc>
          <w:tcPr>
            <w:tcW w:w="2192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211FAB2" w14:textId="77777777" w:rsidR="004F7113" w:rsidRDefault="004F7113">
            <w:pPr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 w:rsidRPr="004F7113"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  <w:t xml:space="preserve">Undergraduate – </w:t>
            </w:r>
          </w:p>
          <w:p w14:paraId="58FACFBC" w14:textId="2C87A0BB" w:rsidR="004F7113" w:rsidRPr="004F7113" w:rsidRDefault="004F7113">
            <w:pPr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 w:rsidRPr="004F7113"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  <w:t>BS Accounting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032D8" w14:textId="5A1FD885" w:rsidR="004F7113" w:rsidRDefault="004F7113" w:rsidP="004F7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Full-Time, first-time Graduation Rate (201</w:t>
            </w:r>
            <w:r w:rsidR="00FD245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Cohort)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28DA8" w14:textId="47BD8DF3" w:rsidR="004F7113" w:rsidRDefault="004F7113" w:rsidP="004F7113">
            <w:pPr>
              <w:rPr>
                <w:color w:val="000000"/>
              </w:rPr>
            </w:pPr>
            <w:r>
              <w:rPr>
                <w:color w:val="000000"/>
              </w:rPr>
              <w:t>4-year        5</w:t>
            </w:r>
            <w:r w:rsidR="00FD245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%       </w:t>
            </w:r>
          </w:p>
          <w:p w14:paraId="22EB7D91" w14:textId="77777777" w:rsidR="004F7113" w:rsidRDefault="004F7113" w:rsidP="004F7113">
            <w:pPr>
              <w:rPr>
                <w:color w:val="000000"/>
              </w:rPr>
            </w:pPr>
          </w:p>
          <w:p w14:paraId="29705477" w14:textId="432D9B90" w:rsidR="004F7113" w:rsidRDefault="004F7113" w:rsidP="004F7113">
            <w:pPr>
              <w:rPr>
                <w:color w:val="000000"/>
              </w:rPr>
            </w:pPr>
            <w:r>
              <w:rPr>
                <w:color w:val="000000"/>
              </w:rPr>
              <w:t xml:space="preserve">5-year        </w:t>
            </w:r>
            <w:r w:rsidR="00FD245F">
              <w:rPr>
                <w:color w:val="000000"/>
              </w:rPr>
              <w:t>62</w:t>
            </w:r>
            <w:r>
              <w:rPr>
                <w:color w:val="000000"/>
              </w:rPr>
              <w:t>%</w:t>
            </w:r>
          </w:p>
          <w:p w14:paraId="260BEF39" w14:textId="77777777" w:rsidR="004F7113" w:rsidRDefault="004F7113" w:rsidP="004F7113">
            <w:pPr>
              <w:rPr>
                <w:color w:val="000000"/>
              </w:rPr>
            </w:pPr>
          </w:p>
          <w:p w14:paraId="219A2558" w14:textId="5FB04B7B" w:rsidR="004F7113" w:rsidRDefault="004F7113" w:rsidP="004F7113">
            <w:pPr>
              <w:rPr>
                <w:color w:val="000000"/>
              </w:rPr>
            </w:pPr>
            <w:r>
              <w:rPr>
                <w:color w:val="000000"/>
              </w:rPr>
              <w:t xml:space="preserve">6-year        </w:t>
            </w:r>
            <w:r w:rsidR="00FD245F">
              <w:rPr>
                <w:color w:val="000000"/>
              </w:rPr>
              <w:t>62</w:t>
            </w:r>
            <w:r>
              <w:rPr>
                <w:color w:val="000000"/>
              </w:rPr>
              <w:t>%</w:t>
            </w:r>
          </w:p>
          <w:p w14:paraId="07AB5041" w14:textId="77777777" w:rsidR="004F7113" w:rsidRDefault="004F7113">
            <w:pPr>
              <w:rPr>
                <w:color w:val="00000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56A0A418" w14:textId="1680BB05" w:rsidR="004F7113" w:rsidRDefault="004F7113" w:rsidP="00235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  <w:p w14:paraId="50755527" w14:textId="77777777" w:rsidR="004F7113" w:rsidRDefault="004F7113" w:rsidP="00235056">
            <w:pPr>
              <w:jc w:val="center"/>
              <w:rPr>
                <w:color w:val="000000"/>
              </w:rPr>
            </w:pPr>
          </w:p>
          <w:p w14:paraId="26F27725" w14:textId="0E222F18" w:rsidR="004F7113" w:rsidRDefault="004F7113" w:rsidP="00235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55%</w:t>
            </w:r>
          </w:p>
          <w:p w14:paraId="70B6C7C8" w14:textId="77777777" w:rsidR="004F7113" w:rsidRDefault="004F7113" w:rsidP="00235056">
            <w:pPr>
              <w:jc w:val="center"/>
              <w:rPr>
                <w:color w:val="000000"/>
              </w:rPr>
            </w:pPr>
          </w:p>
          <w:p w14:paraId="3BDB8DEC" w14:textId="03558739" w:rsidR="004F7113" w:rsidRDefault="004F7113" w:rsidP="002350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58%</w:t>
            </w:r>
          </w:p>
          <w:p w14:paraId="5232818A" w14:textId="4112DCCC" w:rsidR="004F7113" w:rsidRDefault="004F7113" w:rsidP="004F7113">
            <w:pPr>
              <w:rPr>
                <w:color w:val="000000"/>
              </w:rPr>
            </w:pPr>
          </w:p>
        </w:tc>
      </w:tr>
      <w:tr w:rsidR="00355B1C" w14:paraId="1BF3A833" w14:textId="15A6A62A" w:rsidTr="00355B1C">
        <w:trPr>
          <w:trHeight w:val="300"/>
        </w:trPr>
        <w:tc>
          <w:tcPr>
            <w:tcW w:w="219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C4711" w14:textId="70BE7B93" w:rsidR="00355B1C" w:rsidRDefault="00355B1C">
            <w:pPr>
              <w:rPr>
                <w:color w:val="000000"/>
              </w:rPr>
            </w:pPr>
            <w:r>
              <w:rPr>
                <w:color w:val="000000"/>
              </w:rPr>
              <w:t>Graduate – MBA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F09D3" w14:textId="77777777" w:rsidR="00355B1C" w:rsidRDefault="00355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Graduation Rate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8DBC3" w14:textId="22E61B56" w:rsidR="00355B1C" w:rsidRDefault="00355B1C">
            <w:pPr>
              <w:rPr>
                <w:color w:val="000000"/>
              </w:rPr>
            </w:pPr>
            <w:r>
              <w:rPr>
                <w:color w:val="000000"/>
              </w:rPr>
              <w:t xml:space="preserve">2-year        </w:t>
            </w:r>
            <w:r w:rsidR="000F42EE">
              <w:rPr>
                <w:color w:val="000000"/>
              </w:rPr>
              <w:t>27</w:t>
            </w:r>
            <w:r>
              <w:rPr>
                <w:color w:val="000000"/>
              </w:rPr>
              <w:t>%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415B32" w14:textId="6D20CC9B" w:rsidR="00355B1C" w:rsidRDefault="00BA5653" w:rsidP="00367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25%</w:t>
            </w:r>
          </w:p>
        </w:tc>
      </w:tr>
      <w:tr w:rsidR="00355B1C" w14:paraId="1C4FE101" w14:textId="6FE31267" w:rsidTr="00355B1C">
        <w:trPr>
          <w:trHeight w:val="300"/>
        </w:trPr>
        <w:tc>
          <w:tcPr>
            <w:tcW w:w="219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D8876C7" w14:textId="77777777" w:rsidR="00355B1C" w:rsidRDefault="00355B1C">
            <w:pPr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1B0B9" w14:textId="4EB8EB04" w:rsidR="00355B1C" w:rsidRDefault="00355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(20</w:t>
            </w:r>
            <w:r w:rsidR="000F42EE">
              <w:rPr>
                <w:color w:val="000000"/>
              </w:rPr>
              <w:t>20</w:t>
            </w:r>
            <w:r>
              <w:rPr>
                <w:color w:val="000000"/>
              </w:rPr>
              <w:t>-Start Cohort)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56993" w14:textId="01552CA9" w:rsidR="00355B1C" w:rsidRDefault="00355B1C">
            <w:pPr>
              <w:rPr>
                <w:color w:val="000000"/>
              </w:rPr>
            </w:pPr>
            <w:r>
              <w:rPr>
                <w:color w:val="000000"/>
              </w:rPr>
              <w:t xml:space="preserve">3-year        </w:t>
            </w:r>
            <w:r w:rsidR="000F42EE">
              <w:rPr>
                <w:color w:val="000000"/>
              </w:rPr>
              <w:t>55</w:t>
            </w:r>
            <w:r>
              <w:rPr>
                <w:color w:val="000000"/>
              </w:rPr>
              <w:t>%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45F678" w14:textId="558D2929" w:rsidR="00367374" w:rsidRDefault="00367374" w:rsidP="00367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35%</w:t>
            </w:r>
          </w:p>
        </w:tc>
      </w:tr>
      <w:tr w:rsidR="00355B1C" w14:paraId="48AA3B00" w14:textId="616074F3" w:rsidTr="00355B1C">
        <w:trPr>
          <w:trHeight w:val="315"/>
        </w:trPr>
        <w:tc>
          <w:tcPr>
            <w:tcW w:w="219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F77AA78" w14:textId="77777777" w:rsidR="00355B1C" w:rsidRDefault="00355B1C">
            <w:pPr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3A5E4" w14:textId="77777777" w:rsidR="00355B1C" w:rsidRDefault="00355B1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0160A" w14:textId="177B3F89" w:rsidR="00355B1C" w:rsidRDefault="00355B1C">
            <w:pPr>
              <w:rPr>
                <w:color w:val="000000"/>
              </w:rPr>
            </w:pPr>
            <w:r>
              <w:rPr>
                <w:color w:val="000000"/>
              </w:rPr>
              <w:t>4-year        </w:t>
            </w:r>
            <w:r w:rsidR="000F42EE">
              <w:rPr>
                <w:color w:val="000000"/>
              </w:rPr>
              <w:t>91</w:t>
            </w:r>
            <w:r>
              <w:rPr>
                <w:color w:val="000000"/>
              </w:rPr>
              <w:t>%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4C73771A" w14:textId="7CFEF743" w:rsidR="00355B1C" w:rsidRDefault="00367374" w:rsidP="00367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58%</w:t>
            </w:r>
          </w:p>
        </w:tc>
      </w:tr>
    </w:tbl>
    <w:p w14:paraId="15E9616E" w14:textId="77777777" w:rsidR="00F1798D" w:rsidRDefault="00F1798D" w:rsidP="00F1798D"/>
    <w:p w14:paraId="1A884236" w14:textId="77777777" w:rsidR="00F1798D" w:rsidRPr="00F1798D" w:rsidRDefault="00F1798D" w:rsidP="00F1798D">
      <w:pPr>
        <w:rPr>
          <w:rFonts w:asciiTheme="minorHAnsi" w:hAnsiTheme="minorHAnsi" w:cstheme="minorHAnsi"/>
          <w:b/>
          <w:sz w:val="24"/>
          <w:szCs w:val="24"/>
        </w:rPr>
      </w:pPr>
    </w:p>
    <w:p w14:paraId="1FF5726A" w14:textId="1917865C" w:rsidR="0005236E" w:rsidRPr="0005236E" w:rsidRDefault="0005236E" w:rsidP="0005236E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5236E">
        <w:rPr>
          <w:rFonts w:asciiTheme="minorHAnsi" w:hAnsiTheme="minorHAnsi" w:cstheme="minorHAnsi"/>
          <w:b/>
          <w:sz w:val="24"/>
          <w:szCs w:val="24"/>
          <w:u w:val="single"/>
        </w:rPr>
        <w:t>Indicators Used</w:t>
      </w:r>
    </w:p>
    <w:p w14:paraId="26332141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75"/>
        <w:gridCol w:w="6570"/>
      </w:tblGrid>
      <w:tr w:rsidR="0005236E" w:rsidRPr="0005236E" w14:paraId="7238358C" w14:textId="77777777" w:rsidTr="00C45BEF">
        <w:trPr>
          <w:trHeight w:val="57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F7ECD" w14:textId="77777777" w:rsidR="0005236E" w:rsidRPr="0005236E" w:rsidRDefault="0005236E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236E">
              <w:rPr>
                <w:rFonts w:asciiTheme="minorHAnsi" w:hAnsiTheme="minorHAnsi" w:cstheme="minorHAnsi"/>
                <w:b/>
                <w:sz w:val="24"/>
                <w:szCs w:val="24"/>
              </w:rPr>
              <w:t>INDICATOR</w:t>
            </w:r>
          </w:p>
        </w:tc>
        <w:tc>
          <w:tcPr>
            <w:tcW w:w="6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003D31" w14:textId="77777777" w:rsidR="0005236E" w:rsidRPr="0005236E" w:rsidRDefault="0005236E" w:rsidP="00240F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AND HOW IT WAS CALCULATED</w:t>
            </w:r>
          </w:p>
        </w:tc>
      </w:tr>
      <w:tr w:rsidR="00AB2FFF" w:rsidRPr="0005236E" w14:paraId="1CB6EC62" w14:textId="77777777" w:rsidTr="00CA7DAC">
        <w:trPr>
          <w:trHeight w:val="34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D637CD" w14:textId="0EA06CAB" w:rsidR="003F6D16" w:rsidRDefault="003F6D16" w:rsidP="00AB2FFF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Undergraduate </w:t>
            </w:r>
            <w:r w:rsidR="004F7113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BSBA</w:t>
            </w:r>
            <w:r w:rsidR="004F7113">
              <w:rPr>
                <w:rFonts w:asciiTheme="minorHAnsi" w:hAnsiTheme="minorHAnsi" w:cstheme="minorHAnsi"/>
                <w:sz w:val="24"/>
                <w:szCs w:val="24"/>
              </w:rPr>
              <w:t xml:space="preserve"> and BS Accounting:</w:t>
            </w:r>
          </w:p>
          <w:p w14:paraId="61526B03" w14:textId="74FD3B3B" w:rsidR="00AB2FFF" w:rsidRDefault="00AB2FFF" w:rsidP="00AB2FFF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Full-time, First-time Graduation Rates </w:t>
            </w:r>
          </w:p>
          <w:p w14:paraId="716B3743" w14:textId="01B740BC" w:rsidR="00AB2FFF" w:rsidRPr="0005236E" w:rsidRDefault="00AB2FFF" w:rsidP="00AB2FFF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(201</w:t>
            </w:r>
            <w:r w:rsidR="003C622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Cohort)</w:t>
            </w:r>
          </w:p>
        </w:tc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9340BD6" w14:textId="3D57EE31" w:rsidR="00AB2FFF" w:rsidRPr="0005236E" w:rsidRDefault="00AB2FFF" w:rsidP="00AB2FFF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Percentage of full-time bachelor’s students who graduated within four years, more than four years but less than six, and six years.</w:t>
            </w:r>
          </w:p>
        </w:tc>
      </w:tr>
      <w:tr w:rsidR="00635D68" w14:paraId="168B1B41" w14:textId="77777777" w:rsidTr="00635D68">
        <w:trPr>
          <w:trHeight w:val="34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125EC7" w14:textId="3651A394" w:rsidR="00086C63" w:rsidRDefault="00086C63" w:rsidP="00635D6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Graduate</w:t>
            </w:r>
            <w:r w:rsidR="003F6D16">
              <w:rPr>
                <w:rFonts w:asciiTheme="minorHAnsi" w:hAnsiTheme="minorHAnsi" w:cstheme="minorHAnsi"/>
                <w:sz w:val="24"/>
                <w:szCs w:val="24"/>
              </w:rPr>
              <w:t xml:space="preserve"> – MBA</w:t>
            </w:r>
          </w:p>
          <w:p w14:paraId="66BAAE40" w14:textId="70F8278E" w:rsidR="00007C20" w:rsidRDefault="00635D68" w:rsidP="00635D6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 Rate</w:t>
            </w:r>
          </w:p>
          <w:p w14:paraId="0AF3F1BE" w14:textId="2A64626C" w:rsidR="00635D68" w:rsidRDefault="00635D68" w:rsidP="00635D68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(20</w:t>
            </w:r>
            <w:r w:rsidR="005E0195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Cohort)</w:t>
            </w:r>
          </w:p>
        </w:tc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B8DB5FA" w14:textId="45FA8EA3" w:rsidR="00635D68" w:rsidRDefault="00635D68" w:rsidP="0073680A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Percentage of master’s seeking students who first enrolled in 20</w:t>
            </w:r>
            <w:r w:rsidR="005E0195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 who graduated within two years, more than two years but less than four years, and four years. </w:t>
            </w:r>
          </w:p>
        </w:tc>
      </w:tr>
    </w:tbl>
    <w:p w14:paraId="06CB1EAD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sectPr w:rsidR="0005236E" w:rsidSect="008A3062">
      <w:footerReference w:type="default" r:id="rId12"/>
      <w:pgSz w:w="12240" w:h="15840" w:code="1"/>
      <w:pgMar w:top="288" w:right="1440" w:bottom="720" w:left="144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C85F3" w14:textId="77777777" w:rsidR="008A3062" w:rsidRDefault="008A3062" w:rsidP="00C45BEF">
      <w:r>
        <w:separator/>
      </w:r>
    </w:p>
  </w:endnote>
  <w:endnote w:type="continuationSeparator" w:id="0">
    <w:p w14:paraId="701EAD93" w14:textId="77777777" w:rsidR="008A3062" w:rsidRDefault="008A3062" w:rsidP="00C4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37184" w14:textId="77777777" w:rsidR="00A913A6" w:rsidRDefault="00A913A6" w:rsidP="00A913A6">
    <w:pPr>
      <w:pStyle w:val="Footer"/>
      <w:jc w:val="center"/>
      <w:rPr>
        <w:sz w:val="18"/>
        <w:szCs w:val="18"/>
      </w:rPr>
    </w:pPr>
    <w:r w:rsidRPr="00D4078B">
      <w:rPr>
        <w:sz w:val="18"/>
        <w:szCs w:val="18"/>
      </w:rPr>
      <w:t xml:space="preserve">International </w:t>
    </w:r>
    <w:r>
      <w:rPr>
        <w:sz w:val="18"/>
        <w:szCs w:val="18"/>
      </w:rPr>
      <w:t>Accreditation Council for</w:t>
    </w:r>
    <w:r w:rsidRPr="00D4078B">
      <w:rPr>
        <w:sz w:val="18"/>
        <w:szCs w:val="18"/>
      </w:rPr>
      <w:t xml:space="preserve"> Business Education </w:t>
    </w:r>
    <w:r>
      <w:rPr>
        <w:sz w:val="18"/>
        <w:szCs w:val="18"/>
      </w:rPr>
      <w:t>•</w:t>
    </w:r>
    <w:r w:rsidRPr="00D4078B">
      <w:rPr>
        <w:sz w:val="18"/>
        <w:szCs w:val="18"/>
      </w:rPr>
      <w:t xml:space="preserve"> Lenexa, Kansas </w:t>
    </w:r>
    <w:r>
      <w:rPr>
        <w:sz w:val="18"/>
        <w:szCs w:val="18"/>
      </w:rPr>
      <w:t>•</w:t>
    </w:r>
    <w:r w:rsidRPr="00D4078B">
      <w:rPr>
        <w:sz w:val="18"/>
        <w:szCs w:val="18"/>
      </w:rPr>
      <w:t xml:space="preserve"> USA</w:t>
    </w:r>
  </w:p>
  <w:p w14:paraId="0F46D994" w14:textId="77777777" w:rsidR="00A913A6" w:rsidRPr="00A160FD" w:rsidRDefault="00A913A6" w:rsidP="00A913A6">
    <w:pPr>
      <w:pStyle w:val="Footer"/>
      <w:jc w:val="right"/>
      <w:rPr>
        <w:i/>
        <w:sz w:val="18"/>
        <w:szCs w:val="18"/>
      </w:rPr>
    </w:pPr>
    <w:r w:rsidRPr="00A160FD">
      <w:rPr>
        <w:i/>
        <w:sz w:val="18"/>
        <w:szCs w:val="18"/>
      </w:rPr>
      <w:t>Revised: October 1, 2018</w:t>
    </w:r>
  </w:p>
  <w:p w14:paraId="29AC421C" w14:textId="4D847C5A" w:rsidR="00C45BEF" w:rsidRPr="00A913A6" w:rsidRDefault="00C45BEF" w:rsidP="00A91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08481" w14:textId="77777777" w:rsidR="008A3062" w:rsidRDefault="008A3062" w:rsidP="00C45BEF">
      <w:r>
        <w:separator/>
      </w:r>
    </w:p>
  </w:footnote>
  <w:footnote w:type="continuationSeparator" w:id="0">
    <w:p w14:paraId="41167E44" w14:textId="77777777" w:rsidR="008A3062" w:rsidRDefault="008A3062" w:rsidP="00C45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4624F"/>
    <w:multiLevelType w:val="hybridMultilevel"/>
    <w:tmpl w:val="0610CE6A"/>
    <w:lvl w:ilvl="0" w:tplc="0568D02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C5ACF"/>
    <w:multiLevelType w:val="hybridMultilevel"/>
    <w:tmpl w:val="47EED048"/>
    <w:lvl w:ilvl="0" w:tplc="82F44EE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655C1"/>
    <w:multiLevelType w:val="hybridMultilevel"/>
    <w:tmpl w:val="C058A09E"/>
    <w:lvl w:ilvl="0" w:tplc="19F06CD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373004">
    <w:abstractNumId w:val="2"/>
  </w:num>
  <w:num w:numId="2" w16cid:durableId="561990792">
    <w:abstractNumId w:val="1"/>
  </w:num>
  <w:num w:numId="3" w16cid:durableId="179551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36E"/>
    <w:rsid w:val="00007C20"/>
    <w:rsid w:val="00044939"/>
    <w:rsid w:val="0005236E"/>
    <w:rsid w:val="000815E6"/>
    <w:rsid w:val="00086C63"/>
    <w:rsid w:val="000F42EE"/>
    <w:rsid w:val="00164031"/>
    <w:rsid w:val="00184B8F"/>
    <w:rsid w:val="001D70DB"/>
    <w:rsid w:val="00235056"/>
    <w:rsid w:val="00252FFA"/>
    <w:rsid w:val="00317CBA"/>
    <w:rsid w:val="00355B1C"/>
    <w:rsid w:val="00367374"/>
    <w:rsid w:val="003902AB"/>
    <w:rsid w:val="003C6222"/>
    <w:rsid w:val="003F0A9F"/>
    <w:rsid w:val="003F6D16"/>
    <w:rsid w:val="004223BE"/>
    <w:rsid w:val="00477C0C"/>
    <w:rsid w:val="004D3314"/>
    <w:rsid w:val="004F7113"/>
    <w:rsid w:val="0054007B"/>
    <w:rsid w:val="005D19F5"/>
    <w:rsid w:val="005E0195"/>
    <w:rsid w:val="006160FE"/>
    <w:rsid w:val="00623DA7"/>
    <w:rsid w:val="00635D68"/>
    <w:rsid w:val="0065245D"/>
    <w:rsid w:val="00662BAA"/>
    <w:rsid w:val="006E6E2E"/>
    <w:rsid w:val="007161F6"/>
    <w:rsid w:val="007600AA"/>
    <w:rsid w:val="007E206A"/>
    <w:rsid w:val="008A3062"/>
    <w:rsid w:val="009104CB"/>
    <w:rsid w:val="00941920"/>
    <w:rsid w:val="00953766"/>
    <w:rsid w:val="009F2875"/>
    <w:rsid w:val="00A02AD8"/>
    <w:rsid w:val="00A22FC4"/>
    <w:rsid w:val="00A619DC"/>
    <w:rsid w:val="00A877AE"/>
    <w:rsid w:val="00A913A6"/>
    <w:rsid w:val="00AB2FFF"/>
    <w:rsid w:val="00BA5653"/>
    <w:rsid w:val="00BD756D"/>
    <w:rsid w:val="00BE5CAF"/>
    <w:rsid w:val="00BE5CCF"/>
    <w:rsid w:val="00C31497"/>
    <w:rsid w:val="00C45BEF"/>
    <w:rsid w:val="00C64869"/>
    <w:rsid w:val="00C90D98"/>
    <w:rsid w:val="00CA1275"/>
    <w:rsid w:val="00CA7DAC"/>
    <w:rsid w:val="00D55D5A"/>
    <w:rsid w:val="00D61A20"/>
    <w:rsid w:val="00DC72CD"/>
    <w:rsid w:val="00DF1A96"/>
    <w:rsid w:val="00E054DB"/>
    <w:rsid w:val="00E8614B"/>
    <w:rsid w:val="00E95307"/>
    <w:rsid w:val="00EF56AE"/>
    <w:rsid w:val="00F1798D"/>
    <w:rsid w:val="00FD245F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AF02C"/>
  <w15:chartTrackingRefBased/>
  <w15:docId w15:val="{C454B711-B186-494F-A9B5-04D7E0E5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36E"/>
    <w:pPr>
      <w:spacing w:after="0" w:line="240" w:lineRule="auto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236E"/>
    <w:pPr>
      <w:keepNext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05236E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5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BEF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5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BEF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F1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://www.iacbe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25864C48FF74593FB6B0F0BA23F7E" ma:contentTypeVersion="10" ma:contentTypeDescription="Create a new document." ma:contentTypeScope="" ma:versionID="70be870ec66e1fb4f92b0c2906757df1">
  <xsd:schema xmlns:xsd="http://www.w3.org/2001/XMLSchema" xmlns:xs="http://www.w3.org/2001/XMLSchema" xmlns:p="http://schemas.microsoft.com/office/2006/metadata/properties" xmlns:ns3="a10a9e4a-1ea9-414d-92b6-c2aef466ab72" targetNamespace="http://schemas.microsoft.com/office/2006/metadata/properties" ma:root="true" ma:fieldsID="0e7b5be9a90fc2a0523878537e14250a" ns3:_="">
    <xsd:import namespace="a10a9e4a-1ea9-414d-92b6-c2aef466ab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a9e4a-1ea9-414d-92b6-c2aef466a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8542F-56A7-460D-945A-701ABBABBA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BA6A7E-6F94-4C27-BC5E-712F23B5EE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92823D-824B-456F-A543-9D809DF4E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a9e4a-1ea9-414d-92b6-c2aef466a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Okrepkie</dc:creator>
  <cp:keywords/>
  <dc:description/>
  <cp:lastModifiedBy>Yacullo, Anthony</cp:lastModifiedBy>
  <cp:revision>7</cp:revision>
  <dcterms:created xsi:type="dcterms:W3CDTF">2025-01-30T19:21:00Z</dcterms:created>
  <dcterms:modified xsi:type="dcterms:W3CDTF">2025-01-30T19:26:00Z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0x01010058425864C48FF74593FB6B0F0BA23F7E</vt:lpwstr>
  </property>
</Properties>
</file>